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50458296" w14:textId="2E8CE1FE" w:rsidR="00D54065" w:rsidRPr="00D54065" w:rsidRDefault="004D11AA" w:rsidP="00D54065">
      <w:pPr>
        <w:spacing w:line="360" w:lineRule="auto"/>
        <w:ind w:left="2124" w:hanging="2124"/>
        <w:rPr>
          <w:rFonts w:ascii="Verdana" w:hAnsi="Verdana"/>
          <w:bCs/>
          <w:sz w:val="18"/>
          <w:szCs w:val="18"/>
          <w:lang w:eastAsia="en-US"/>
        </w:rPr>
      </w:pPr>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r w:rsidR="00D54065" w:rsidRPr="00D54065">
        <w:rPr>
          <w:rFonts w:ascii="Verdana" w:hAnsi="Verdana"/>
          <w:bCs/>
          <w:sz w:val="18"/>
          <w:szCs w:val="18"/>
        </w:rPr>
        <w:t>“</w:t>
      </w:r>
      <w:r w:rsidR="00D54065" w:rsidRPr="00D54065">
        <w:rPr>
          <w:rFonts w:ascii="Verdana" w:hAnsi="Verdana"/>
          <w:bCs/>
          <w:sz w:val="18"/>
          <w:szCs w:val="18"/>
          <w:lang w:eastAsia="en-US"/>
        </w:rPr>
        <w:t>IL PROCESSO DI PRODUCT OVERSIGHT GOVERNANCE (POG) PER I PRODOTTI DANNI: FOCUS SUL VALUE FOR MONEY</w:t>
      </w:r>
      <w:r w:rsidR="00D54065">
        <w:rPr>
          <w:rFonts w:ascii="Verdana" w:hAnsi="Verdana"/>
          <w:bCs/>
          <w:sz w:val="18"/>
          <w:szCs w:val="18"/>
          <w:lang w:eastAsia="en-US"/>
        </w:rPr>
        <w:t>”</w:t>
      </w:r>
    </w:p>
    <w:p w14:paraId="05E8FFD2" w14:textId="3812769E" w:rsidR="00571D5C" w:rsidRPr="00241CC6" w:rsidRDefault="00213922" w:rsidP="00D54065">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D54065">
        <w:rPr>
          <w:rFonts w:ascii="Verdana" w:hAnsi="Verdana"/>
          <w:sz w:val="18"/>
          <w:szCs w:val="18"/>
        </w:rPr>
        <w:t>20</w:t>
      </w:r>
      <w:r w:rsidR="005619A7">
        <w:rPr>
          <w:rFonts w:ascii="Verdana" w:hAnsi="Verdana"/>
          <w:sz w:val="18"/>
          <w:szCs w:val="18"/>
        </w:rPr>
        <w:t xml:space="preserve"> marzo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5619A7">
        <w:rPr>
          <w:rFonts w:ascii="Verdana" w:hAnsi="Verdana"/>
          <w:sz w:val="18"/>
          <w:szCs w:val="18"/>
        </w:rPr>
        <w:t>2</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r w:rsidR="005619A7">
        <w:rPr>
          <w:rFonts w:ascii="Verdana" w:hAnsi="Verdana"/>
          <w:sz w:val="18"/>
          <w:szCs w:val="18"/>
        </w:rPr>
        <w:t>/12.30</w:t>
      </w:r>
    </w:p>
    <w:p w14:paraId="73A83167" w14:textId="7BC2F9DC" w:rsidR="002A14FE" w:rsidRDefault="00187BB3" w:rsidP="00D54065">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29215" w14:textId="77777777" w:rsidR="005D518F" w:rsidRDefault="005D518F">
      <w:r>
        <w:separator/>
      </w:r>
    </w:p>
  </w:endnote>
  <w:endnote w:type="continuationSeparator" w:id="0">
    <w:p w14:paraId="3E3B4811" w14:textId="77777777" w:rsidR="005D518F" w:rsidRDefault="005D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A5B2B" w14:textId="77777777" w:rsidR="005D518F" w:rsidRDefault="005D518F">
      <w:r>
        <w:separator/>
      </w:r>
    </w:p>
  </w:footnote>
  <w:footnote w:type="continuationSeparator" w:id="0">
    <w:p w14:paraId="25C01882" w14:textId="77777777" w:rsidR="005D518F" w:rsidRDefault="005D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19A7"/>
    <w:rsid w:val="00571D5C"/>
    <w:rsid w:val="0057493B"/>
    <w:rsid w:val="00586FBC"/>
    <w:rsid w:val="00590285"/>
    <w:rsid w:val="0059263E"/>
    <w:rsid w:val="005A1798"/>
    <w:rsid w:val="005C03EF"/>
    <w:rsid w:val="005C1310"/>
    <w:rsid w:val="005C372E"/>
    <w:rsid w:val="005C4A2C"/>
    <w:rsid w:val="005C6800"/>
    <w:rsid w:val="005D518F"/>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54065"/>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3707B"/>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338</Words>
  <Characters>1928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36</cp:revision>
  <cp:lastPrinted>2006-01-25T10:56:00Z</cp:lastPrinted>
  <dcterms:created xsi:type="dcterms:W3CDTF">2020-05-11T09:22:00Z</dcterms:created>
  <dcterms:modified xsi:type="dcterms:W3CDTF">2025-02-05T10:42:00Z</dcterms:modified>
</cp:coreProperties>
</file>