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19764F4B" w:rsidR="00F87A1D" w:rsidRPr="00AF37C1" w:rsidRDefault="00F87A1D" w:rsidP="00F87A1D">
      <w:pPr>
        <w:jc w:val="center"/>
        <w:rPr>
          <w:rFonts w:ascii="Verdana" w:hAnsi="Verdana"/>
          <w:b/>
          <w:sz w:val="20"/>
          <w:szCs w:val="20"/>
        </w:rPr>
      </w:pPr>
      <w:r w:rsidRPr="00AF37C1">
        <w:rPr>
          <w:rFonts w:ascii="Verdana" w:hAnsi="Verdana"/>
          <w:b/>
          <w:sz w:val="20"/>
          <w:szCs w:val="20"/>
        </w:rPr>
        <w:t>Scheda di iscrizione</w:t>
      </w:r>
      <w:r w:rsidR="00786B8B">
        <w:rPr>
          <w:rFonts w:ascii="Verdana" w:hAnsi="Verdana"/>
          <w:b/>
          <w:sz w:val="20"/>
          <w:szCs w:val="20"/>
        </w:rPr>
        <w:t xml:space="preserve"> corso in</w:t>
      </w:r>
      <w:r w:rsidRPr="00AF37C1">
        <w:rPr>
          <w:rFonts w:ascii="Verdana" w:hAnsi="Verdana"/>
          <w:b/>
          <w:sz w:val="20"/>
          <w:szCs w:val="20"/>
        </w:rPr>
        <w:t xml:space="preserv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6B1EF718" w:rsidR="00F87A1D" w:rsidRDefault="00F87A1D" w:rsidP="00F87A1D">
      <w:pPr>
        <w:jc w:val="center"/>
        <w:rPr>
          <w:rFonts w:ascii="Verdana" w:hAnsi="Verdana"/>
          <w:sz w:val="16"/>
          <w:szCs w:val="16"/>
        </w:rPr>
      </w:pPr>
      <w:r w:rsidRPr="00586FBC">
        <w:rPr>
          <w:rFonts w:ascii="Verdana" w:hAnsi="Verdana"/>
          <w:sz w:val="16"/>
          <w:szCs w:val="16"/>
        </w:rPr>
        <w:t>da compilare e inviare all’indirizzo e</w:t>
      </w:r>
      <w:r w:rsidR="00786B8B">
        <w:rPr>
          <w:rFonts w:ascii="Verdana" w:hAnsi="Verdana"/>
          <w:sz w:val="16"/>
          <w:szCs w:val="16"/>
        </w:rPr>
        <w:t>-</w:t>
      </w:r>
      <w:r w:rsidRPr="00586FBC">
        <w:rPr>
          <w:rFonts w:ascii="Verdana" w:hAnsi="Verdana"/>
          <w:sz w:val="16"/>
          <w:szCs w:val="16"/>
        </w:rPr>
        <w:t xml:space="preserv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FF7CBB0" w14:textId="7F30B800" w:rsidR="00D16620" w:rsidRPr="00C51720" w:rsidRDefault="004D11AA" w:rsidP="00C51720">
      <w:pPr>
        <w:spacing w:line="360" w:lineRule="auto"/>
        <w:ind w:left="2124" w:right="514" w:hanging="2124"/>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0320E4" w:rsidRPr="00C51720">
        <w:rPr>
          <w:rFonts w:ascii="Verdana" w:hAnsi="Verdana"/>
          <w:bCs/>
          <w:sz w:val="18"/>
          <w:szCs w:val="18"/>
        </w:rPr>
        <w:t>“</w:t>
      </w:r>
      <w:r w:rsidR="00C51720" w:rsidRPr="00C51720">
        <w:rPr>
          <w:rFonts w:ascii="Verdana" w:hAnsi="Verdana" w:cs="Verdana"/>
          <w:bCs/>
          <w:kern w:val="2"/>
          <w:sz w:val="18"/>
          <w:szCs w:val="18"/>
        </w:rPr>
        <w:t>IL REGOLAMENTO DORA SULLA RESILIENZA OPERATIVA DIGITALE: RIFERIMENTI NORMATIVI, ADEMPIMENTI E BUONE PRASSI</w:t>
      </w:r>
      <w:r w:rsidR="00D16620" w:rsidRPr="00C51720">
        <w:rPr>
          <w:rFonts w:ascii="Verdana" w:hAnsi="Verdana"/>
          <w:bCs/>
          <w:sz w:val="18"/>
          <w:szCs w:val="18"/>
        </w:rPr>
        <w:t>”</w:t>
      </w:r>
    </w:p>
    <w:p w14:paraId="05E8FFD2" w14:textId="4F414A7C" w:rsidR="00571D5C" w:rsidRDefault="00213922" w:rsidP="00C51720">
      <w:pPr>
        <w:spacing w:line="36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D16620">
        <w:rPr>
          <w:rFonts w:ascii="Verdana" w:hAnsi="Verdana"/>
          <w:sz w:val="18"/>
          <w:szCs w:val="18"/>
        </w:rPr>
        <w:t>1</w:t>
      </w:r>
      <w:r w:rsidR="00C76F96">
        <w:rPr>
          <w:rFonts w:ascii="Verdana" w:hAnsi="Verdana"/>
          <w:sz w:val="18"/>
          <w:szCs w:val="18"/>
        </w:rPr>
        <w:t>8</w:t>
      </w:r>
      <w:r w:rsidR="00515FC9">
        <w:rPr>
          <w:rFonts w:ascii="Verdana" w:hAnsi="Verdana"/>
          <w:sz w:val="18"/>
          <w:szCs w:val="18"/>
        </w:rPr>
        <w:t xml:space="preserve"> e </w:t>
      </w:r>
      <w:r w:rsidR="00C51720">
        <w:rPr>
          <w:rFonts w:ascii="Verdana" w:hAnsi="Verdana"/>
          <w:sz w:val="18"/>
          <w:szCs w:val="18"/>
        </w:rPr>
        <w:t>1</w:t>
      </w:r>
      <w:r w:rsidR="00C76F96">
        <w:rPr>
          <w:rFonts w:ascii="Verdana" w:hAnsi="Verdana"/>
          <w:sz w:val="18"/>
          <w:szCs w:val="18"/>
        </w:rPr>
        <w:t>9</w:t>
      </w:r>
      <w:r w:rsidR="00D32338">
        <w:rPr>
          <w:rFonts w:ascii="Verdana" w:hAnsi="Verdana"/>
          <w:sz w:val="18"/>
          <w:szCs w:val="18"/>
        </w:rPr>
        <w:t xml:space="preserve"> </w:t>
      </w:r>
      <w:r w:rsidR="00C76F96">
        <w:rPr>
          <w:rFonts w:ascii="Verdana" w:hAnsi="Verdana"/>
          <w:sz w:val="18"/>
          <w:szCs w:val="18"/>
        </w:rPr>
        <w:t>settembre</w:t>
      </w:r>
      <w:r w:rsidR="00B52F9B">
        <w:rPr>
          <w:rFonts w:ascii="Verdana" w:hAnsi="Verdana"/>
          <w:sz w:val="18"/>
          <w:szCs w:val="18"/>
        </w:rPr>
        <w:t xml:space="preserve"> 202</w:t>
      </w:r>
      <w:r w:rsidR="00C51720">
        <w:rPr>
          <w:rFonts w:ascii="Verdana" w:hAnsi="Verdana"/>
          <w:sz w:val="18"/>
          <w:szCs w:val="18"/>
        </w:rPr>
        <w:t>4</w:t>
      </w:r>
      <w:r w:rsidR="00F731C3">
        <w:rPr>
          <w:rFonts w:ascii="Verdana" w:hAnsi="Verdana"/>
          <w:sz w:val="18"/>
          <w:szCs w:val="18"/>
        </w:rPr>
        <w:t xml:space="preserve"> - dalle ore 9.</w:t>
      </w:r>
      <w:r w:rsidR="00841946">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C51720">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509BF6E3"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515FC9">
        <w:rPr>
          <w:rFonts w:ascii="Verdana" w:hAnsi="Verdana"/>
          <w:sz w:val="16"/>
          <w:szCs w:val="16"/>
        </w:rPr>
        <w:t>6</w:t>
      </w:r>
      <w:r w:rsidR="00925069">
        <w:rPr>
          <w:rFonts w:ascii="Verdana" w:hAnsi="Verdana"/>
          <w:sz w:val="16"/>
          <w:szCs w:val="16"/>
        </w:rPr>
        <w:t>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69226" w14:textId="77777777" w:rsidR="008D76F0" w:rsidRDefault="008D76F0">
      <w:r>
        <w:separator/>
      </w:r>
    </w:p>
  </w:endnote>
  <w:endnote w:type="continuationSeparator" w:id="0">
    <w:p w14:paraId="030DD0F1" w14:textId="77777777" w:rsidR="008D76F0" w:rsidRDefault="008D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961C9" w14:textId="77777777" w:rsidR="008D76F0" w:rsidRDefault="008D76F0">
      <w:r>
        <w:separator/>
      </w:r>
    </w:p>
  </w:footnote>
  <w:footnote w:type="continuationSeparator" w:id="0">
    <w:p w14:paraId="444BED83" w14:textId="77777777" w:rsidR="008D76F0" w:rsidRDefault="008D7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2D1D"/>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5FC9"/>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86B8B"/>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D6667"/>
    <w:rsid w:val="008D76F0"/>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51720"/>
    <w:rsid w:val="00C602E4"/>
    <w:rsid w:val="00C65325"/>
    <w:rsid w:val="00C75608"/>
    <w:rsid w:val="00C76F96"/>
    <w:rsid w:val="00C82E01"/>
    <w:rsid w:val="00C86B5E"/>
    <w:rsid w:val="00C957A7"/>
    <w:rsid w:val="00CC2384"/>
    <w:rsid w:val="00CC2726"/>
    <w:rsid w:val="00CD5836"/>
    <w:rsid w:val="00CD7F4E"/>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C5675"/>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346</Words>
  <Characters>1973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2315</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29</cp:revision>
  <cp:lastPrinted>2006-01-25T10:56:00Z</cp:lastPrinted>
  <dcterms:created xsi:type="dcterms:W3CDTF">2020-05-11T09:22:00Z</dcterms:created>
  <dcterms:modified xsi:type="dcterms:W3CDTF">2024-07-08T13:32:00Z</dcterms:modified>
</cp:coreProperties>
</file>